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D2" w:rsidRPr="00D34AA9" w:rsidRDefault="00B377DA" w:rsidP="00B377DA">
      <w:pPr>
        <w:jc w:val="center"/>
        <w:rPr>
          <w:b/>
          <w:sz w:val="28"/>
          <w:szCs w:val="28"/>
        </w:rPr>
      </w:pPr>
      <w:r w:rsidRPr="00D34AA9">
        <w:rPr>
          <w:b/>
          <w:sz w:val="28"/>
          <w:szCs w:val="28"/>
        </w:rPr>
        <w:t>Email addresses – Christchurch City Councillors</w:t>
      </w:r>
    </w:p>
    <w:p w:rsidR="00F2660E" w:rsidRPr="00847200" w:rsidRDefault="00F2660E" w:rsidP="00B377DA">
      <w:r w:rsidRPr="00847200">
        <w:t>Lianne Dalziel – Mayor</w:t>
      </w:r>
      <w:r w:rsidR="00847200">
        <w:t xml:space="preserve"> -</w:t>
      </w:r>
      <w:r w:rsidRPr="00847200">
        <w:t xml:space="preserve"> </w:t>
      </w:r>
      <w:hyperlink r:id="rId5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mayor@ccc.govt.nz</w:t>
        </w:r>
      </w:hyperlink>
    </w:p>
    <w:p w:rsidR="00B377DA" w:rsidRPr="00847200" w:rsidRDefault="00F2660E" w:rsidP="00B377DA">
      <w:r w:rsidRPr="00847200">
        <w:t xml:space="preserve">Andrew Turner – Deputy Mayor – Banks Peninsula Ward </w:t>
      </w:r>
      <w:r w:rsidR="00D34AA9">
        <w:t xml:space="preserve">and Banks Peninsula Community Board </w:t>
      </w:r>
      <w:r w:rsidRPr="00847200">
        <w:t xml:space="preserve">- </w:t>
      </w:r>
      <w:hyperlink r:id="rId6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andrew.turner@ccc.govt.nz</w:t>
        </w:r>
      </w:hyperlink>
    </w:p>
    <w:p w:rsidR="00F2660E" w:rsidRPr="00847200" w:rsidRDefault="00F2660E" w:rsidP="00B377DA">
      <w:proofErr w:type="gramStart"/>
      <w:r w:rsidRPr="00847200">
        <w:t>Jake  McLellan</w:t>
      </w:r>
      <w:proofErr w:type="gramEnd"/>
      <w:r w:rsidRPr="00847200">
        <w:t xml:space="preserve"> – Central Ward - </w:t>
      </w:r>
      <w:hyperlink r:id="rId7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Jake.McLellan@ccc.govt.nz</w:t>
        </w:r>
      </w:hyperlink>
    </w:p>
    <w:p w:rsidR="00F2660E" w:rsidRPr="00847200" w:rsidRDefault="00F2660E" w:rsidP="00B377DA">
      <w:r w:rsidRPr="00847200">
        <w:t xml:space="preserve">Anne Galloway – </w:t>
      </w:r>
      <w:proofErr w:type="spellStart"/>
      <w:r w:rsidRPr="00847200">
        <w:t>Halswell</w:t>
      </w:r>
      <w:proofErr w:type="spellEnd"/>
      <w:r w:rsidRPr="00847200">
        <w:t xml:space="preserve"> Ward - </w:t>
      </w:r>
      <w:hyperlink r:id="rId8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anne.galloway@ccc.govt.nz</w:t>
        </w:r>
      </w:hyperlink>
    </w:p>
    <w:p w:rsidR="00F2660E" w:rsidRPr="00847200" w:rsidRDefault="00F2660E" w:rsidP="00B377DA">
      <w:r w:rsidRPr="00847200">
        <w:t xml:space="preserve">Jimmy Chen – Hornby Ward - </w:t>
      </w:r>
      <w:hyperlink r:id="rId9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jimmy.chen@ccc.govt.nz</w:t>
        </w:r>
      </w:hyperlink>
    </w:p>
    <w:p w:rsidR="00F2660E" w:rsidRPr="00847200" w:rsidRDefault="00F2660E" w:rsidP="00B377DA">
      <w:r w:rsidRPr="00847200">
        <w:t xml:space="preserve">Mike Davidson – Papanui Ward - </w:t>
      </w:r>
      <w:hyperlink r:id="rId10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mike.davidson@ccc.govt.nz</w:t>
        </w:r>
      </w:hyperlink>
    </w:p>
    <w:p w:rsidR="00F2660E" w:rsidRPr="00847200" w:rsidRDefault="00F2660E" w:rsidP="00B377DA">
      <w:r w:rsidRPr="00847200">
        <w:t xml:space="preserve">Sam MacDonald - </w:t>
      </w:r>
      <w:proofErr w:type="spellStart"/>
      <w:r w:rsidRPr="00847200">
        <w:t>Waimairi</w:t>
      </w:r>
      <w:proofErr w:type="spellEnd"/>
      <w:r w:rsidRPr="00847200">
        <w:t xml:space="preserve"> Ward -   </w:t>
      </w:r>
      <w:hyperlink r:id="rId11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Sam.macdonald@ccc.govt.nz</w:t>
        </w:r>
      </w:hyperlink>
    </w:p>
    <w:p w:rsidR="00F2660E" w:rsidRPr="00847200" w:rsidRDefault="00F2660E" w:rsidP="00B377DA">
      <w:r w:rsidRPr="00847200">
        <w:t xml:space="preserve">Phil </w:t>
      </w:r>
      <w:proofErr w:type="spellStart"/>
      <w:r w:rsidRPr="00847200">
        <w:t>Mauger</w:t>
      </w:r>
      <w:proofErr w:type="spellEnd"/>
      <w:r w:rsidRPr="00847200">
        <w:t xml:space="preserve"> – Burwood Ward - </w:t>
      </w:r>
      <w:hyperlink r:id="rId12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Phil.mauger@ccc.govt.nz</w:t>
        </w:r>
      </w:hyperlink>
    </w:p>
    <w:p w:rsidR="00F2660E" w:rsidRPr="00847200" w:rsidRDefault="00F2660E" w:rsidP="00B377DA">
      <w:r w:rsidRPr="00847200">
        <w:t xml:space="preserve">James Daniels – Coastal Ward - </w:t>
      </w:r>
      <w:hyperlink r:id="rId13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James.daniels@ccc.govt.nz</w:t>
        </w:r>
      </w:hyperlink>
    </w:p>
    <w:p w:rsidR="00F2660E" w:rsidRPr="00847200" w:rsidRDefault="00F2660E" w:rsidP="00B377DA">
      <w:r w:rsidRPr="00847200">
        <w:t xml:space="preserve">Aaron </w:t>
      </w:r>
      <w:proofErr w:type="spellStart"/>
      <w:r w:rsidRPr="00847200">
        <w:t>Keown</w:t>
      </w:r>
      <w:proofErr w:type="spellEnd"/>
      <w:r w:rsidRPr="00847200">
        <w:t xml:space="preserve"> – </w:t>
      </w:r>
      <w:proofErr w:type="spellStart"/>
      <w:r w:rsidRPr="00847200">
        <w:t>Harewood</w:t>
      </w:r>
      <w:proofErr w:type="spellEnd"/>
      <w:r w:rsidRPr="00847200">
        <w:t xml:space="preserve"> Ward - </w:t>
      </w:r>
      <w:hyperlink r:id="rId14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aaron.keown@ccc.govt.nz</w:t>
        </w:r>
      </w:hyperlink>
    </w:p>
    <w:p w:rsidR="00F2660E" w:rsidRPr="00847200" w:rsidRDefault="00F2660E" w:rsidP="00B377DA">
      <w:r w:rsidRPr="00847200">
        <w:t xml:space="preserve">Pauline Cotter – Innes Ward - </w:t>
      </w:r>
      <w:hyperlink r:id="rId15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pauline.cotter@ccc.govt.nz</w:t>
        </w:r>
      </w:hyperlink>
    </w:p>
    <w:p w:rsidR="00F2660E" w:rsidRPr="00847200" w:rsidRDefault="00F2660E" w:rsidP="00B377DA">
      <w:r w:rsidRPr="00847200">
        <w:t xml:space="preserve">Catherine Chu – </w:t>
      </w:r>
      <w:proofErr w:type="spellStart"/>
      <w:r w:rsidRPr="00847200">
        <w:t>Riccarton</w:t>
      </w:r>
      <w:proofErr w:type="spellEnd"/>
      <w:r w:rsidRPr="00847200">
        <w:t xml:space="preserve"> Ward - </w:t>
      </w:r>
      <w:hyperlink r:id="rId16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Catherine.chu@ccc.govt.nz</w:t>
        </w:r>
      </w:hyperlink>
    </w:p>
    <w:p w:rsidR="00847200" w:rsidRPr="00847200" w:rsidRDefault="00847200" w:rsidP="00B377DA">
      <w:r w:rsidRPr="00847200">
        <w:t xml:space="preserve">Tim </w:t>
      </w:r>
      <w:proofErr w:type="spellStart"/>
      <w:r w:rsidRPr="00847200">
        <w:t>Scandrett</w:t>
      </w:r>
      <w:proofErr w:type="spellEnd"/>
      <w:r w:rsidRPr="00847200">
        <w:t xml:space="preserve"> – Cashmere Ward - </w:t>
      </w:r>
      <w:hyperlink r:id="rId17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tim.scandrett@ccc.govt.nz</w:t>
        </w:r>
      </w:hyperlink>
    </w:p>
    <w:p w:rsidR="00847200" w:rsidRPr="00847200" w:rsidRDefault="00847200" w:rsidP="00B377DA">
      <w:r w:rsidRPr="00847200">
        <w:t xml:space="preserve">James Gough – </w:t>
      </w:r>
      <w:proofErr w:type="spellStart"/>
      <w:r w:rsidRPr="00847200">
        <w:t>Fendalton</w:t>
      </w:r>
      <w:proofErr w:type="spellEnd"/>
      <w:r w:rsidRPr="00847200">
        <w:t xml:space="preserve"> Ward - </w:t>
      </w:r>
      <w:hyperlink r:id="rId18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james.gough@ccc.govt.nz</w:t>
        </w:r>
      </w:hyperlink>
    </w:p>
    <w:p w:rsidR="00847200" w:rsidRPr="00847200" w:rsidRDefault="00847200" w:rsidP="00B377DA">
      <w:r w:rsidRPr="00847200">
        <w:t xml:space="preserve">Sara Templeton – Heathcote Ward - </w:t>
      </w:r>
      <w:hyperlink r:id="rId19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sara.templeton@ccc.govt.nz</w:t>
        </w:r>
      </w:hyperlink>
    </w:p>
    <w:p w:rsidR="00847200" w:rsidRPr="00847200" w:rsidRDefault="00847200" w:rsidP="00B377DA">
      <w:proofErr w:type="spellStart"/>
      <w:r w:rsidRPr="00847200">
        <w:t>Yani</w:t>
      </w:r>
      <w:proofErr w:type="spellEnd"/>
      <w:r w:rsidRPr="00847200">
        <w:t xml:space="preserve"> </w:t>
      </w:r>
      <w:proofErr w:type="spellStart"/>
      <w:r w:rsidRPr="00847200">
        <w:t>Johanson</w:t>
      </w:r>
      <w:proofErr w:type="spellEnd"/>
      <w:r w:rsidRPr="00847200">
        <w:t xml:space="preserve"> – Linwood Ward - </w:t>
      </w:r>
      <w:hyperlink r:id="rId20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yani.johanson@ccc.govt.nz</w:t>
        </w:r>
      </w:hyperlink>
    </w:p>
    <w:p w:rsidR="00847200" w:rsidRDefault="00847200" w:rsidP="00B377DA">
      <w:pPr>
        <w:rPr>
          <w:rStyle w:val="Hyperlink"/>
          <w:rFonts w:ascii="Calibri" w:hAnsi="Calibri" w:cs="Calibri"/>
          <w:bCs/>
          <w:color w:val="auto"/>
          <w:u w:val="none"/>
          <w:shd w:val="clear" w:color="auto" w:fill="D1ECE8"/>
        </w:rPr>
      </w:pPr>
      <w:r w:rsidRPr="00847200">
        <w:t xml:space="preserve">Dr Melanie Coker – </w:t>
      </w:r>
      <w:proofErr w:type="spellStart"/>
      <w:r w:rsidRPr="00847200">
        <w:t>Spreydon</w:t>
      </w:r>
      <w:proofErr w:type="spellEnd"/>
      <w:r w:rsidRPr="00847200">
        <w:t xml:space="preserve"> Ward - </w:t>
      </w:r>
      <w:hyperlink r:id="rId21" w:history="1">
        <w:r w:rsidRPr="00847200">
          <w:rPr>
            <w:rStyle w:val="Hyperlink"/>
            <w:rFonts w:ascii="Calibri" w:hAnsi="Calibri" w:cs="Calibri"/>
            <w:bCs/>
            <w:color w:val="auto"/>
            <w:u w:val="none"/>
            <w:shd w:val="clear" w:color="auto" w:fill="D1ECE8"/>
          </w:rPr>
          <w:t>Melanie.coker@ccc.govt.nz</w:t>
        </w:r>
      </w:hyperlink>
    </w:p>
    <w:p w:rsidR="00D34AA9" w:rsidRDefault="00D34AA9" w:rsidP="00D34AA9">
      <w:pPr>
        <w:jc w:val="center"/>
        <w:rPr>
          <w:b/>
        </w:rPr>
      </w:pPr>
    </w:p>
    <w:p w:rsidR="00D34AA9" w:rsidRPr="00D34AA9" w:rsidRDefault="00D34AA9" w:rsidP="00D34AA9">
      <w:pPr>
        <w:jc w:val="center"/>
        <w:rPr>
          <w:b/>
          <w:sz w:val="28"/>
          <w:szCs w:val="28"/>
        </w:rPr>
      </w:pPr>
      <w:r w:rsidRPr="00D34AA9">
        <w:rPr>
          <w:b/>
          <w:sz w:val="28"/>
          <w:szCs w:val="28"/>
        </w:rPr>
        <w:t>Banks</w:t>
      </w:r>
      <w:r w:rsidRPr="00D34AA9">
        <w:rPr>
          <w:b/>
          <w:sz w:val="28"/>
          <w:szCs w:val="28"/>
        </w:rPr>
        <w:t xml:space="preserve"> Peninsula Community Board Members</w:t>
      </w:r>
    </w:p>
    <w:p w:rsidR="00D34AA9" w:rsidRPr="00D34AA9" w:rsidRDefault="00D34AA9" w:rsidP="00B377DA">
      <w:r w:rsidRPr="00D34AA9">
        <w:t xml:space="preserve">Tori </w:t>
      </w:r>
      <w:proofErr w:type="spellStart"/>
      <w:r w:rsidRPr="00D34AA9">
        <w:t>Peden</w:t>
      </w:r>
      <w:proofErr w:type="spellEnd"/>
      <w:r w:rsidRPr="00D34AA9">
        <w:t xml:space="preserve"> – Board Chair - </w:t>
      </w:r>
      <w:hyperlink r:id="rId22" w:tooltip="tori.peden@ccc.govt.nz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tori.peden@ccc.govt.nz</w:t>
        </w:r>
      </w:hyperlink>
    </w:p>
    <w:p w:rsidR="00D34AA9" w:rsidRPr="00D34AA9" w:rsidRDefault="00D34AA9" w:rsidP="00B377DA">
      <w:r w:rsidRPr="00D34AA9">
        <w:t xml:space="preserve">Jamie Stewart - </w:t>
      </w:r>
      <w:hyperlink r:id="rId23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jamie.stewart@ccc.govt.nz</w:t>
        </w:r>
      </w:hyperlink>
    </w:p>
    <w:p w:rsidR="00D34AA9" w:rsidRPr="00D34AA9" w:rsidRDefault="00D34AA9" w:rsidP="00B377DA">
      <w:r w:rsidRPr="00D34AA9">
        <w:t xml:space="preserve">Nigel Harrison - </w:t>
      </w:r>
      <w:hyperlink r:id="rId24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nigel.harrison@ccc.govt.nz</w:t>
        </w:r>
      </w:hyperlink>
    </w:p>
    <w:p w:rsidR="00D34AA9" w:rsidRPr="00D34AA9" w:rsidRDefault="00D34AA9" w:rsidP="00B377DA">
      <w:r w:rsidRPr="00D34AA9">
        <w:t xml:space="preserve">Howard Needham - </w:t>
      </w:r>
      <w:hyperlink r:id="rId25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howard.needham@ccc.govt.nz</w:t>
        </w:r>
      </w:hyperlink>
    </w:p>
    <w:p w:rsidR="00D34AA9" w:rsidRPr="00D34AA9" w:rsidRDefault="00D34AA9" w:rsidP="00B377DA">
      <w:r w:rsidRPr="00D34AA9">
        <w:t xml:space="preserve">Reuben Davidson - </w:t>
      </w:r>
      <w:hyperlink r:id="rId26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reuben.davidson@ccc.govt.nz</w:t>
        </w:r>
      </w:hyperlink>
    </w:p>
    <w:p w:rsidR="00D34AA9" w:rsidRPr="00D34AA9" w:rsidRDefault="00D34AA9" w:rsidP="00B377DA">
      <w:r w:rsidRPr="00D34AA9">
        <w:t xml:space="preserve">Scott Winter - </w:t>
      </w:r>
      <w:hyperlink r:id="rId27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scott.winter@ccc.govt.nz</w:t>
        </w:r>
      </w:hyperlink>
    </w:p>
    <w:p w:rsidR="00F2660E" w:rsidRPr="00847200" w:rsidRDefault="00D34AA9" w:rsidP="00B377DA">
      <w:r w:rsidRPr="00D34AA9">
        <w:t xml:space="preserve">Tyrone Fields - </w:t>
      </w:r>
      <w:hyperlink r:id="rId28" w:history="1">
        <w:r w:rsidRPr="00D34AA9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9F9F9"/>
          </w:rPr>
          <w:t>tyrone.fields@ccc.govt.nz</w:t>
        </w:r>
      </w:hyperlink>
      <w:bookmarkStart w:id="0" w:name="_GoBack"/>
      <w:bookmarkEnd w:id="0"/>
    </w:p>
    <w:sectPr w:rsidR="00F2660E" w:rsidRPr="00847200" w:rsidSect="00D34AA9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DA"/>
    <w:rsid w:val="004077D2"/>
    <w:rsid w:val="00847200"/>
    <w:rsid w:val="00B377DA"/>
    <w:rsid w:val="00D34AA9"/>
    <w:rsid w:val="00F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galloway@ccc.govt.nz" TargetMode="External"/><Relationship Id="rId13" Type="http://schemas.openxmlformats.org/officeDocument/2006/relationships/hyperlink" Target="mailto:James.daniels@ccc.govt.nz" TargetMode="External"/><Relationship Id="rId18" Type="http://schemas.openxmlformats.org/officeDocument/2006/relationships/hyperlink" Target="mailto:james.gough@ccc.govt.nz" TargetMode="External"/><Relationship Id="rId26" Type="http://schemas.openxmlformats.org/officeDocument/2006/relationships/hyperlink" Target="mailto:reuben.davidson@ccc.govt.n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lanie.coker@ccc.govt.nz" TargetMode="External"/><Relationship Id="rId7" Type="http://schemas.openxmlformats.org/officeDocument/2006/relationships/hyperlink" Target="mailto:Jake.McLellan@ccc.govt.nz" TargetMode="External"/><Relationship Id="rId12" Type="http://schemas.openxmlformats.org/officeDocument/2006/relationships/hyperlink" Target="mailto:Phil.mauger@ccc.govt.nz" TargetMode="External"/><Relationship Id="rId17" Type="http://schemas.openxmlformats.org/officeDocument/2006/relationships/hyperlink" Target="mailto:tim.scandrett@ccc.govt.nz" TargetMode="External"/><Relationship Id="rId25" Type="http://schemas.openxmlformats.org/officeDocument/2006/relationships/hyperlink" Target="mailto:howard.needham@ccc.govt.n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atherine.chu@ccc.govt.nz" TargetMode="External"/><Relationship Id="rId20" Type="http://schemas.openxmlformats.org/officeDocument/2006/relationships/hyperlink" Target="mailto:yani.johanson@ccc.govt.n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rew.turner@ccc.govt.nz" TargetMode="External"/><Relationship Id="rId11" Type="http://schemas.openxmlformats.org/officeDocument/2006/relationships/hyperlink" Target="mailto:Sam.macdonald@ccc.govt.nz" TargetMode="External"/><Relationship Id="rId24" Type="http://schemas.openxmlformats.org/officeDocument/2006/relationships/hyperlink" Target="mailto:Nigel.harrison@ccc.govt.nz" TargetMode="External"/><Relationship Id="rId5" Type="http://schemas.openxmlformats.org/officeDocument/2006/relationships/hyperlink" Target="mailto:mayor@ccc.govt.nz" TargetMode="External"/><Relationship Id="rId15" Type="http://schemas.openxmlformats.org/officeDocument/2006/relationships/hyperlink" Target="mailto:pauline.cotter@ccc.govt.nz" TargetMode="External"/><Relationship Id="rId23" Type="http://schemas.openxmlformats.org/officeDocument/2006/relationships/hyperlink" Target="mailto:Jamie.stewart@ccc.govt.nz" TargetMode="External"/><Relationship Id="rId28" Type="http://schemas.openxmlformats.org/officeDocument/2006/relationships/hyperlink" Target="mailto:%20Tyrone.Fields@ccc.govt.nz" TargetMode="External"/><Relationship Id="rId10" Type="http://schemas.openxmlformats.org/officeDocument/2006/relationships/hyperlink" Target="mailto:mike.davidson@ccc.govt.nz" TargetMode="External"/><Relationship Id="rId19" Type="http://schemas.openxmlformats.org/officeDocument/2006/relationships/hyperlink" Target="mailto:sara.templeton@ccc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my.chen@ccc.govt.nz" TargetMode="External"/><Relationship Id="rId14" Type="http://schemas.openxmlformats.org/officeDocument/2006/relationships/hyperlink" Target="mailto:aaron.keown@ccc.govt.nz" TargetMode="External"/><Relationship Id="rId22" Type="http://schemas.openxmlformats.org/officeDocument/2006/relationships/hyperlink" Target="mailto:tori.peden@ccc.govt.nz" TargetMode="External"/><Relationship Id="rId27" Type="http://schemas.openxmlformats.org/officeDocument/2006/relationships/hyperlink" Target="mailto:scott.winter@ccc.govt.n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Church</dc:creator>
  <cp:lastModifiedBy>Sue Church</cp:lastModifiedBy>
  <cp:revision>3</cp:revision>
  <dcterms:created xsi:type="dcterms:W3CDTF">2020-07-16T01:37:00Z</dcterms:created>
  <dcterms:modified xsi:type="dcterms:W3CDTF">2020-07-16T10:50:00Z</dcterms:modified>
</cp:coreProperties>
</file>